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D9D3A6" w14:textId="06502A8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04B16">
          <w:rPr>
            <w:b/>
            <w:noProof/>
            <w:sz w:val="24"/>
          </w:rPr>
          <w:t xml:space="preserve">RAN </w:t>
        </w:r>
        <w:r w:rsidR="003609EF">
          <w:rPr>
            <w:b/>
            <w:noProof/>
            <w:sz w:val="24"/>
          </w:rPr>
          <w:t>WG</w:t>
        </w:r>
        <w:r w:rsidR="00204B16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04B16">
          <w:rPr>
            <w:b/>
            <w:noProof/>
            <w:sz w:val="24"/>
          </w:rPr>
          <w:t>92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97FBD">
          <w:rPr>
            <w:b/>
            <w:i/>
            <w:noProof/>
            <w:sz w:val="28"/>
          </w:rPr>
          <w:t>R4-19</w:t>
        </w:r>
        <w:r w:rsidR="00ED2F37">
          <w:rPr>
            <w:b/>
            <w:i/>
            <w:noProof/>
            <w:sz w:val="28"/>
          </w:rPr>
          <w:t>10125</w:t>
        </w:r>
      </w:fldSimple>
    </w:p>
    <w:p w14:paraId="74996A6F" w14:textId="189587B4" w:rsidR="001E41F3" w:rsidRDefault="00D678B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204B16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204B16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204B16">
          <w:rPr>
            <w:b/>
            <w:noProof/>
            <w:sz w:val="24"/>
          </w:rPr>
          <w:t>26</w:t>
        </w:r>
      </w:fldSimple>
      <w:r w:rsidR="00547111">
        <w:rPr>
          <w:b/>
          <w:noProof/>
          <w:sz w:val="24"/>
        </w:rPr>
        <w:t xml:space="preserve"> </w:t>
      </w:r>
      <w:r w:rsidR="00204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204B16">
          <w:rPr>
            <w:b/>
            <w:noProof/>
            <w:sz w:val="24"/>
          </w:rPr>
          <w:t>30 August,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B06E8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950A1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937A6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8CA2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4356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91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D110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B63D8C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80C3CE" w14:textId="4FCEF72F" w:rsidR="001E41F3" w:rsidRPr="00410371" w:rsidRDefault="00D678B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4B16">
                <w:rPr>
                  <w:b/>
                  <w:noProof/>
                  <w:sz w:val="28"/>
                </w:rPr>
                <w:t>3</w:t>
              </w:r>
              <w:r w:rsidR="00902307">
                <w:rPr>
                  <w:b/>
                  <w:noProof/>
                  <w:sz w:val="28"/>
                </w:rPr>
                <w:t>6.133</w:t>
              </w:r>
            </w:fldSimple>
          </w:p>
        </w:tc>
        <w:tc>
          <w:tcPr>
            <w:tcW w:w="709" w:type="dxa"/>
          </w:tcPr>
          <w:p w14:paraId="56E48A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9F7A93" w14:textId="76963917" w:rsidR="001E41F3" w:rsidRPr="00410371" w:rsidRDefault="00D678B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97FBD">
                <w:rPr>
                  <w:b/>
                  <w:noProof/>
                  <w:sz w:val="28"/>
                </w:rPr>
                <w:t>6582</w:t>
              </w:r>
            </w:fldSimple>
          </w:p>
        </w:tc>
        <w:tc>
          <w:tcPr>
            <w:tcW w:w="709" w:type="dxa"/>
          </w:tcPr>
          <w:p w14:paraId="392E205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9C43C9" w14:textId="320FC007" w:rsidR="001E41F3" w:rsidRPr="00410371" w:rsidRDefault="00ED2F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AE152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17B8B6" w14:textId="03C7E1A1" w:rsidR="001E41F3" w:rsidRPr="00410371" w:rsidRDefault="00D67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02307">
                <w:rPr>
                  <w:b/>
                  <w:noProof/>
                  <w:sz w:val="28"/>
                </w:rPr>
                <w:t>14.12.0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615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62B4C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C4224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87B98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BD699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D7A984" w14:textId="77777777" w:rsidTr="00547111">
        <w:tc>
          <w:tcPr>
            <w:tcW w:w="9641" w:type="dxa"/>
            <w:gridSpan w:val="9"/>
          </w:tcPr>
          <w:p w14:paraId="1BE4C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8EFB2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61D8A29" w14:textId="77777777" w:rsidTr="00A7671C">
        <w:tc>
          <w:tcPr>
            <w:tcW w:w="2835" w:type="dxa"/>
          </w:tcPr>
          <w:p w14:paraId="4F46DF7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CF7A4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6646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88B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23E076" w14:textId="1D3F75B8" w:rsidR="00F25D98" w:rsidRDefault="00204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66D52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0BFB2E" w14:textId="2B3B4E81" w:rsidR="00F25D98" w:rsidRDefault="00204B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AFEE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5E6A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4A19F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B5D253" w14:textId="77777777" w:rsidTr="00547111">
        <w:tc>
          <w:tcPr>
            <w:tcW w:w="9640" w:type="dxa"/>
            <w:gridSpan w:val="11"/>
          </w:tcPr>
          <w:p w14:paraId="13D3E9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DACD7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528D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8F4F9" w14:textId="4A3377C3" w:rsidR="001E41F3" w:rsidRDefault="0090230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B335C">
              <w:t xml:space="preserve">Clarification of </w:t>
            </w:r>
            <w:proofErr w:type="spellStart"/>
            <w:r w:rsidR="000B335C">
              <w:t>Rmax</w:t>
            </w:r>
            <w:proofErr w:type="spellEnd"/>
            <w:r w:rsidR="000B335C">
              <w:t xml:space="preserve"> for NB-IoT MSG3-based channel quality report</w:t>
            </w:r>
            <w:r>
              <w:fldChar w:fldCharType="end"/>
            </w:r>
          </w:p>
        </w:tc>
      </w:tr>
      <w:tr w:rsidR="001E41F3" w14:paraId="72FB30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096C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C15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09B6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8E1B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BBC1E1" w14:textId="79CCDEC5" w:rsidR="001E41F3" w:rsidRDefault="00D67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4B16">
                <w:rPr>
                  <w:noProof/>
                </w:rPr>
                <w:t>Ericsson</w:t>
              </w:r>
            </w:fldSimple>
          </w:p>
        </w:tc>
      </w:tr>
      <w:tr w:rsidR="001E41F3" w14:paraId="060D09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07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F51AD" w14:textId="21556707" w:rsidR="001E41F3" w:rsidRDefault="00D678B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04B16">
                <w:rPr>
                  <w:noProof/>
                </w:rPr>
                <w:t>R4</w:t>
              </w:r>
            </w:fldSimple>
          </w:p>
        </w:tc>
      </w:tr>
      <w:tr w:rsidR="001E41F3" w14:paraId="67F14C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3B01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A36F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01C7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1032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77B356" w14:textId="33DF24AE" w:rsidR="001E41F3" w:rsidRDefault="00605B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B335C">
              <w:rPr>
                <w:noProof/>
              </w:rPr>
              <w:t>NB_IOTenh-</w:t>
            </w:r>
            <w:r w:rsidR="0030088B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A27BDF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AE75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EE1754" w14:textId="2C384BD9" w:rsidR="001E41F3" w:rsidRDefault="00605B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02EA2">
              <w:rPr>
                <w:noProof/>
              </w:rPr>
              <w:t>2019-08-</w:t>
            </w:r>
            <w:r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B7E55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4ADA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07A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49B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05A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0D12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60D0C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AADE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150503" w14:textId="214B808E" w:rsidR="001E41F3" w:rsidRDefault="00D678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B335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6E4D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8F13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F6EFF7" w14:textId="60D3FC3C" w:rsidR="001E41F3" w:rsidRDefault="00D678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B335C">
                <w:rPr>
                  <w:noProof/>
                </w:rPr>
                <w:t>-14</w:t>
              </w:r>
            </w:fldSimple>
          </w:p>
        </w:tc>
      </w:tr>
      <w:tr w:rsidR="001E41F3" w14:paraId="198B06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36AB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ED6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8775A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B8F4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33B768" w14:textId="77777777" w:rsidTr="00547111">
        <w:tc>
          <w:tcPr>
            <w:tcW w:w="1843" w:type="dxa"/>
          </w:tcPr>
          <w:p w14:paraId="057288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F976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F27F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0FD7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CE7A3" w14:textId="7391927C" w:rsidR="001E41F3" w:rsidRDefault="00EB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what Rmax means for MSG3-based channel quality report in NB-IoT</w:t>
            </w:r>
          </w:p>
        </w:tc>
      </w:tr>
      <w:tr w:rsidR="001E41F3" w14:paraId="34FFDA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9C06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75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EF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E3B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E64B98" w14:textId="77A868EC" w:rsidR="001E41F3" w:rsidRDefault="00EB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meaning of Rmax. </w:t>
            </w:r>
          </w:p>
        </w:tc>
      </w:tr>
      <w:tr w:rsidR="001E41F3" w14:paraId="3F9341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7D6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55E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3F26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3E2C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A7769" w14:textId="22E4A907" w:rsidR="001E41F3" w:rsidRDefault="00EB6D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clear what Rmax means for MSG3-based channel quality report in NB-IoT</w:t>
            </w:r>
          </w:p>
        </w:tc>
      </w:tr>
      <w:tr w:rsidR="001E41F3" w14:paraId="023CEAF6" w14:textId="77777777" w:rsidTr="00547111">
        <w:tc>
          <w:tcPr>
            <w:tcW w:w="2694" w:type="dxa"/>
            <w:gridSpan w:val="2"/>
          </w:tcPr>
          <w:p w14:paraId="4C072B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1E2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620C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E8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5E0E94" w14:textId="5997913A" w:rsidR="001E41F3" w:rsidRDefault="009023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9.1.22.</w:t>
            </w:r>
            <w:r w:rsidR="005C11DC">
              <w:rPr>
                <w:noProof/>
              </w:rPr>
              <w:t>15</w:t>
            </w:r>
          </w:p>
        </w:tc>
      </w:tr>
      <w:tr w:rsidR="001E41F3" w14:paraId="4C33C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2B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193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44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4A0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894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3A06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052C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8555A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D0A8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FD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E96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045CD" w14:textId="51ED9952" w:rsidR="001E41F3" w:rsidRDefault="00902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2765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F353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A10B3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4F2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680D9D" w14:textId="11D8773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DF1648" w14:textId="38629954" w:rsidR="001E41F3" w:rsidRDefault="00902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667E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6630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20336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92CDC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AF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10015" w14:textId="39A0FA44" w:rsidR="001E41F3" w:rsidRDefault="009023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BCDC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6E8C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1D491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6E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8A63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65DA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890C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350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CFBFC5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836C4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DEA2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3AB4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CFFE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240B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92E7FC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417B42B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0BDCDB" w14:textId="77DDE763" w:rsidR="00AA074C" w:rsidRDefault="00AA074C" w:rsidP="00AA074C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2468729E" w14:textId="77777777" w:rsidR="00EB6D06" w:rsidRPr="00E238D9" w:rsidRDefault="00EB6D06" w:rsidP="00EB6D06">
      <w:pPr>
        <w:pStyle w:val="Heading4"/>
        <w:rPr>
          <w:lang w:eastAsia="zh-CN"/>
        </w:rPr>
      </w:pPr>
      <w:bookmarkStart w:id="6" w:name="_Hlk521661130"/>
      <w:r w:rsidRPr="00E238D9">
        <w:rPr>
          <w:lang w:eastAsia="zh-CN"/>
        </w:rPr>
        <w:t>9.1.22.15</w:t>
      </w:r>
      <w:r w:rsidRPr="00E238D9">
        <w:rPr>
          <w:lang w:eastAsia="zh-CN"/>
        </w:rPr>
        <w:tab/>
        <w:t xml:space="preserve">MSG3-based </w:t>
      </w:r>
      <w:r w:rsidRPr="00E238D9">
        <w:t>Measurement</w:t>
      </w:r>
      <w:r w:rsidRPr="00E238D9">
        <w:rPr>
          <w:lang w:eastAsia="zh-CN"/>
        </w:rPr>
        <w:t xml:space="preserve"> Report Mapping for UE Category NB1</w:t>
      </w:r>
    </w:p>
    <w:p w14:paraId="5601E7A5" w14:textId="77777777" w:rsidR="00EB6D06" w:rsidRPr="00E238D9" w:rsidRDefault="00EB6D06" w:rsidP="00EB6D06">
      <w:pPr>
        <w:pStyle w:val="TH"/>
      </w:pPr>
      <w:r w:rsidRPr="00E238D9">
        <w:t>Table 9.1.22.15-1: Downlink channel quality measurement report mapping of CQI-NPDCCH-NB when the DL channel quality reporting is supported [7]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EB6D06" w:rsidRPr="00E238D9" w14:paraId="13CD7FD7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9363" w14:textId="77777777" w:rsidR="00EB6D06" w:rsidRPr="00E238D9" w:rsidRDefault="00EB6D06" w:rsidP="00EB6D06">
            <w:pPr>
              <w:pStyle w:val="TAH"/>
              <w:rPr>
                <w:rFonts w:eastAsia="SimSun"/>
              </w:rPr>
            </w:pPr>
            <w:r w:rsidRPr="00E238D9">
              <w:rPr>
                <w:rFonts w:eastAsia="SimSun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30CC3" w14:textId="77777777" w:rsidR="00EB6D06" w:rsidRPr="00E238D9" w:rsidRDefault="00EB6D06" w:rsidP="00EB6D06">
            <w:pPr>
              <w:pStyle w:val="TAH"/>
              <w:rPr>
                <w:rFonts w:eastAsia="SimSun"/>
              </w:rPr>
            </w:pPr>
            <w:r w:rsidRPr="00E238D9">
              <w:rPr>
                <w:rFonts w:eastAsia="SimSun"/>
              </w:rPr>
              <w:t>NPDCCH repetition level</w:t>
            </w:r>
          </w:p>
        </w:tc>
      </w:tr>
      <w:tr w:rsidR="00EB6D06" w:rsidRPr="00E238D9" w14:paraId="0C561370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1D44" w14:textId="77777777" w:rsidR="00EB6D06" w:rsidRPr="00E238D9" w:rsidRDefault="00EB6D06" w:rsidP="00EB6D06">
            <w:pPr>
              <w:pStyle w:val="TAC"/>
              <w:rPr>
                <w:rFonts w:eastAsia="SimSun"/>
              </w:rPr>
            </w:pPr>
            <w:proofErr w:type="spellStart"/>
            <w:r w:rsidRPr="00E238D9">
              <w:rPr>
                <w:rFonts w:eastAsia="SimSun"/>
              </w:rPr>
              <w:t>noMeasurement</w:t>
            </w:r>
            <w:proofErr w:type="spellEnd"/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5A274" w14:textId="77777777" w:rsidR="00EB6D06" w:rsidRPr="00E238D9" w:rsidRDefault="00EB6D06" w:rsidP="00EB6D06">
            <w:pPr>
              <w:pStyle w:val="TAC"/>
              <w:rPr>
                <w:rFonts w:eastAsia="SimSun"/>
              </w:rPr>
            </w:pPr>
            <w:r w:rsidRPr="00E238D9">
              <w:rPr>
                <w:rFonts w:eastAsia="SimSun"/>
              </w:rPr>
              <w:t>No measurement reporting</w:t>
            </w:r>
          </w:p>
        </w:tc>
      </w:tr>
      <w:tr w:rsidR="00EB6D06" w:rsidRPr="00E238D9" w14:paraId="46C61A9C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45440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-A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0DAB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1</w:t>
            </w:r>
          </w:p>
        </w:tc>
      </w:tr>
      <w:tr w:rsidR="00EB6D06" w:rsidRPr="00E238D9" w14:paraId="68BC9881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A312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-B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BF8F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2</w:t>
            </w:r>
          </w:p>
        </w:tc>
      </w:tr>
      <w:tr w:rsidR="00EB6D06" w:rsidRPr="00E238D9" w14:paraId="5F0BF012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3789D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-C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DA28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4</w:t>
            </w:r>
          </w:p>
        </w:tc>
      </w:tr>
      <w:tr w:rsidR="00EB6D06" w:rsidRPr="00E238D9" w14:paraId="142EB04A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5BD93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-D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6A4D7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8</w:t>
            </w:r>
          </w:p>
        </w:tc>
      </w:tr>
      <w:tr w:rsidR="00EB6D06" w:rsidRPr="00E238D9" w14:paraId="1254C550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DB4BD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96CC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16</w:t>
            </w:r>
          </w:p>
        </w:tc>
      </w:tr>
      <w:tr w:rsidR="00EB6D06" w:rsidRPr="00E238D9" w14:paraId="731F7231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24030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-F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5F23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32</w:t>
            </w:r>
          </w:p>
        </w:tc>
      </w:tr>
      <w:tr w:rsidR="00EB6D06" w:rsidRPr="00E238D9" w14:paraId="08D50531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CAFA6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-G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31DF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64</w:t>
            </w:r>
          </w:p>
        </w:tc>
      </w:tr>
      <w:tr w:rsidR="00EB6D06" w:rsidRPr="00E238D9" w14:paraId="3995F297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4DFB8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-H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9B84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128</w:t>
            </w:r>
          </w:p>
        </w:tc>
      </w:tr>
      <w:tr w:rsidR="00EB6D06" w:rsidRPr="00E238D9" w14:paraId="64B20C6E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6A50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-I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68A3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256</w:t>
            </w:r>
          </w:p>
        </w:tc>
      </w:tr>
      <w:tr w:rsidR="00EB6D06" w:rsidRPr="00E238D9" w14:paraId="06857FC8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3C249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-J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13AB1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512</w:t>
            </w:r>
          </w:p>
        </w:tc>
      </w:tr>
      <w:tr w:rsidR="00EB6D06" w:rsidRPr="00E238D9" w14:paraId="53E19B35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C936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-K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B073E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1024</w:t>
            </w:r>
          </w:p>
        </w:tc>
      </w:tr>
      <w:tr w:rsidR="00EB6D06" w:rsidRPr="00E238D9" w14:paraId="390D09E0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1740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candidateRep</w:t>
            </w:r>
            <w:proofErr w:type="spellEnd"/>
            <w:r w:rsidRPr="00E238D9">
              <w:rPr>
                <w:lang w:eastAsia="ja-JP"/>
              </w:rPr>
              <w:t>-L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4A14F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2048</w:t>
            </w:r>
          </w:p>
        </w:tc>
      </w:tr>
    </w:tbl>
    <w:p w14:paraId="4440965D" w14:textId="2B133DC8" w:rsidR="00EB6D06" w:rsidRDefault="00EB6D06" w:rsidP="00EB6D06">
      <w:pPr>
        <w:rPr>
          <w:ins w:id="7" w:author="Kazuyoshi Uesaka" w:date="2019-07-23T16:24:00Z"/>
        </w:rPr>
      </w:pPr>
    </w:p>
    <w:p w14:paraId="1C35DE80" w14:textId="6FBB408D" w:rsidR="00EB6D06" w:rsidRPr="00E238D9" w:rsidRDefault="00EB6D06" w:rsidP="00EB6D06">
      <w:ins w:id="8" w:author="Kazuyoshi Uesaka" w:date="2019-07-23T16:24:00Z">
        <w:r w:rsidRPr="00EB6D06">
          <w:t xml:space="preserve">The NPDCCH repetition level for CQI-NPDCCH-Short-NB is chosen with regard to the signalled parameter </w:t>
        </w:r>
        <w:proofErr w:type="spellStart"/>
        <w:r w:rsidRPr="00EB6D06">
          <w:t>R</w:t>
        </w:r>
        <w:r w:rsidRPr="00ED2F37">
          <w:rPr>
            <w:vertAlign w:val="subscript"/>
            <w:rPrChange w:id="9" w:author="Kazuyoshi Uesaka" w:date="2019-08-29T19:08:00Z">
              <w:rPr/>
            </w:rPrChange>
          </w:rPr>
          <w:t>max</w:t>
        </w:r>
        <w:proofErr w:type="spellEnd"/>
        <w:r w:rsidRPr="00EB6D06">
          <w:t>, the maximum number of repetitions for NPDCCH common search space for random access response (</w:t>
        </w:r>
        <w:proofErr w:type="spellStart"/>
        <w:r w:rsidRPr="00EB6D06">
          <w:t>npdcch</w:t>
        </w:r>
        <w:proofErr w:type="spellEnd"/>
        <w:r w:rsidRPr="00EB6D06">
          <w:t>-</w:t>
        </w:r>
        <w:proofErr w:type="spellStart"/>
        <w:r w:rsidRPr="00EB6D06">
          <w:t>NumRepetitions</w:t>
        </w:r>
        <w:proofErr w:type="spellEnd"/>
        <w:r w:rsidRPr="00EB6D06">
          <w:t>-RA) in S</w:t>
        </w:r>
      </w:ins>
      <w:ins w:id="10" w:author="Kazuyoshi Uesaka" w:date="2019-08-29T20:01:00Z">
        <w:r w:rsidR="007A21C9">
          <w:t>ystemInformationBlockType</w:t>
        </w:r>
        <w:r w:rsidR="00D678B6">
          <w:t>2</w:t>
        </w:r>
      </w:ins>
      <w:ins w:id="11" w:author="Kazuyoshi Uesaka" w:date="2019-07-23T16:24:00Z">
        <w:r w:rsidRPr="00EB6D06">
          <w:t>-NB. The report mapping is defined in Table 9.1.2</w:t>
        </w:r>
        <w:r>
          <w:t>2</w:t>
        </w:r>
      </w:ins>
      <w:ins w:id="12" w:author="Kazuyoshi Uesaka" w:date="2019-08-13T15:00:00Z">
        <w:r w:rsidR="00421200">
          <w:t>.15</w:t>
        </w:r>
      </w:ins>
      <w:ins w:id="13" w:author="Kazuyoshi Uesaka" w:date="2019-07-23T16:24:00Z">
        <w:r w:rsidRPr="00EB6D06">
          <w:t xml:space="preserve">-2. </w:t>
        </w:r>
      </w:ins>
    </w:p>
    <w:p w14:paraId="7CD54C44" w14:textId="77777777" w:rsidR="00EB6D06" w:rsidRPr="00E238D9" w:rsidRDefault="00EB6D06" w:rsidP="00EB6D06">
      <w:pPr>
        <w:pStyle w:val="TH"/>
      </w:pPr>
      <w:r w:rsidRPr="00E238D9">
        <w:t>Table 9.1.22.15-2: Downlink channel quality measurement report mapping of CQI-NPDCCH-Short-NB when the DL channel quality reporting is supported [7]</w:t>
      </w:r>
    </w:p>
    <w:tbl>
      <w:tblPr>
        <w:tblW w:w="6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889"/>
      </w:tblGrid>
      <w:tr w:rsidR="00EB6D06" w:rsidRPr="00E238D9" w14:paraId="3BA80E4C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CEC8" w14:textId="77777777" w:rsidR="00EB6D06" w:rsidRPr="00E238D9" w:rsidRDefault="00EB6D06" w:rsidP="00EB6D06">
            <w:pPr>
              <w:pStyle w:val="TAH"/>
              <w:rPr>
                <w:lang w:eastAsia="ja-JP"/>
              </w:rPr>
            </w:pPr>
            <w:r w:rsidRPr="00E238D9">
              <w:rPr>
                <w:lang w:eastAsia="ja-JP"/>
              </w:rPr>
              <w:t>Reported value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88EB9" w14:textId="77777777" w:rsidR="00EB6D06" w:rsidRPr="00E238D9" w:rsidRDefault="00EB6D06" w:rsidP="00EB6D06">
            <w:pPr>
              <w:pStyle w:val="TAH"/>
              <w:rPr>
                <w:lang w:eastAsia="ja-JP"/>
              </w:rPr>
            </w:pPr>
            <w:r w:rsidRPr="00E238D9">
              <w:rPr>
                <w:lang w:eastAsia="ja-JP"/>
              </w:rPr>
              <w:t>NPDCCH repetition level</w:t>
            </w:r>
          </w:p>
        </w:tc>
      </w:tr>
      <w:tr w:rsidR="00EB6D06" w:rsidRPr="00E238D9" w14:paraId="2BFF9073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5134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noMeasurements</w:t>
            </w:r>
            <w:proofErr w:type="spellEnd"/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F854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No measurement repor</w:t>
            </w:r>
            <w:r w:rsidRPr="00E238D9">
              <w:rPr>
                <w:b/>
                <w:lang w:eastAsia="ja-JP"/>
              </w:rPr>
              <w:t>t</w:t>
            </w:r>
            <w:r w:rsidRPr="00E238D9">
              <w:rPr>
                <w:lang w:eastAsia="ja-JP"/>
              </w:rPr>
              <w:t>ing</w:t>
            </w:r>
          </w:p>
        </w:tc>
      </w:tr>
      <w:tr w:rsidR="00EB6D06" w:rsidRPr="00E238D9" w14:paraId="5FE4D346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54EC4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candidateRep-1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B7785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>/8 (NOTE 1)</w:t>
            </w:r>
          </w:p>
        </w:tc>
      </w:tr>
      <w:tr w:rsidR="00EB6D06" w:rsidRPr="00E238D9" w14:paraId="5E9959D0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A19D7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candidateRep-2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3F26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 xml:space="preserve"> (NOTE 3)</w:t>
            </w:r>
          </w:p>
        </w:tc>
      </w:tr>
      <w:tr w:rsidR="00EB6D06" w:rsidRPr="00E238D9" w14:paraId="66BD3474" w14:textId="77777777" w:rsidTr="00EB6D06">
        <w:trPr>
          <w:jc w:val="center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76591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candidateRep-3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3FD1" w14:textId="77777777" w:rsidR="00EB6D06" w:rsidRPr="00E238D9" w:rsidRDefault="00EB6D06" w:rsidP="00EB6D06">
            <w:pPr>
              <w:pStyle w:val="TAC"/>
              <w:rPr>
                <w:lang w:eastAsia="ja-JP"/>
              </w:rPr>
            </w:pPr>
            <w:r w:rsidRPr="00E238D9">
              <w:rPr>
                <w:lang w:eastAsia="ja-JP"/>
              </w:rPr>
              <w:t>4×R</w:t>
            </w:r>
            <w:r w:rsidRPr="00E238D9">
              <w:rPr>
                <w:vertAlign w:val="subscript"/>
                <w:lang w:eastAsia="ja-JP"/>
              </w:rPr>
              <w:t xml:space="preserve">max </w:t>
            </w:r>
            <w:r w:rsidRPr="00E238D9">
              <w:rPr>
                <w:lang w:eastAsia="ja-JP"/>
              </w:rPr>
              <w:t>(NOTE 2)</w:t>
            </w:r>
          </w:p>
        </w:tc>
      </w:tr>
      <w:tr w:rsidR="00EB6D06" w:rsidRPr="00E238D9" w14:paraId="32256352" w14:textId="77777777" w:rsidTr="00EB6D06">
        <w:trPr>
          <w:jc w:val="center"/>
        </w:trPr>
        <w:tc>
          <w:tcPr>
            <w:tcW w:w="6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225D4" w14:textId="77777777" w:rsidR="00EB6D06" w:rsidRPr="00E238D9" w:rsidRDefault="00EB6D06" w:rsidP="00EB6D06">
            <w:pPr>
              <w:pStyle w:val="TAN"/>
              <w:rPr>
                <w:lang w:eastAsia="ja-JP"/>
              </w:rPr>
            </w:pPr>
            <w:r w:rsidRPr="00E238D9">
              <w:rPr>
                <w:lang w:eastAsia="ja-JP"/>
              </w:rPr>
              <w:t>NOTE 1:</w:t>
            </w:r>
            <w:r w:rsidRPr="00E238D9">
              <w:rPr>
                <w:noProof/>
              </w:rPr>
              <w:tab/>
            </w:r>
            <w:r w:rsidRPr="00E238D9">
              <w:rPr>
                <w:lang w:eastAsia="ja-JP"/>
              </w:rPr>
              <w:t xml:space="preserve">When </w:t>
            </w: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 xml:space="preserve"> is less than 8, set candidateRep-1 to 1. </w:t>
            </w:r>
          </w:p>
          <w:p w14:paraId="18C1E7C5" w14:textId="77777777" w:rsidR="00EB6D06" w:rsidRPr="00E238D9" w:rsidRDefault="00EB6D06" w:rsidP="00EB6D06">
            <w:pPr>
              <w:pStyle w:val="TAN"/>
              <w:rPr>
                <w:lang w:eastAsia="ja-JP"/>
              </w:rPr>
            </w:pPr>
            <w:r w:rsidRPr="00E238D9">
              <w:rPr>
                <w:lang w:eastAsia="ja-JP"/>
              </w:rPr>
              <w:t>NOTE 2:</w:t>
            </w:r>
            <w:r w:rsidRPr="00E238D9">
              <w:rPr>
                <w:noProof/>
              </w:rPr>
              <w:tab/>
            </w:r>
            <w:r w:rsidRPr="00E238D9">
              <w:rPr>
                <w:lang w:eastAsia="ja-JP"/>
              </w:rPr>
              <w:t xml:space="preserve">When </w:t>
            </w: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 xml:space="preserve"> is more than 512, set candidateRep-3 to 2048.</w:t>
            </w:r>
          </w:p>
          <w:p w14:paraId="61E53B6B" w14:textId="77777777" w:rsidR="00EB6D06" w:rsidRPr="00E238D9" w:rsidRDefault="00EB6D06" w:rsidP="00EB6D06">
            <w:pPr>
              <w:pStyle w:val="TAN"/>
              <w:rPr>
                <w:lang w:eastAsia="ja-JP"/>
              </w:rPr>
            </w:pPr>
            <w:r w:rsidRPr="00E238D9">
              <w:rPr>
                <w:lang w:eastAsia="ja-JP"/>
              </w:rPr>
              <w:t>NOTE 3:</w:t>
            </w:r>
            <w:r w:rsidRPr="00E238D9">
              <w:rPr>
                <w:noProof/>
              </w:rPr>
              <w:tab/>
            </w:r>
            <w:r w:rsidRPr="00E238D9">
              <w:rPr>
                <w:lang w:eastAsia="ja-JP"/>
              </w:rPr>
              <w:t xml:space="preserve">When </w:t>
            </w:r>
            <w:proofErr w:type="spellStart"/>
            <w:r w:rsidRPr="00E238D9">
              <w:rPr>
                <w:lang w:eastAsia="ja-JP"/>
              </w:rPr>
              <w:t>R</w:t>
            </w:r>
            <w:r w:rsidRPr="00E238D9">
              <w:rPr>
                <w:vertAlign w:val="subscript"/>
                <w:lang w:eastAsia="ja-JP"/>
              </w:rPr>
              <w:t>max</w:t>
            </w:r>
            <w:proofErr w:type="spellEnd"/>
            <w:r w:rsidRPr="00E238D9">
              <w:rPr>
                <w:lang w:eastAsia="ja-JP"/>
              </w:rPr>
              <w:t xml:space="preserve"> is 1, set candidateRep-2 to 2.</w:t>
            </w:r>
          </w:p>
        </w:tc>
      </w:tr>
      <w:bookmarkEnd w:id="6"/>
    </w:tbl>
    <w:p w14:paraId="5F600665" w14:textId="77777777" w:rsidR="00EB6D06" w:rsidRPr="00E238D9" w:rsidRDefault="00EB6D06" w:rsidP="00EB6D06">
      <w:pPr>
        <w:rPr>
          <w:noProof/>
        </w:rPr>
      </w:pPr>
    </w:p>
    <w:p w14:paraId="1702BF26" w14:textId="77777777" w:rsidR="00902307" w:rsidRDefault="00902307" w:rsidP="00AA074C">
      <w:pPr>
        <w:rPr>
          <w:lang w:val="en-US"/>
        </w:rPr>
      </w:pPr>
    </w:p>
    <w:p w14:paraId="6E12E73D" w14:textId="77777777" w:rsidR="00AA074C" w:rsidRDefault="00AA074C" w:rsidP="00AA074C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4C67D380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0715BF" w14:textId="77777777" w:rsidR="002F4459" w:rsidRDefault="002F4459">
      <w:r>
        <w:separator/>
      </w:r>
    </w:p>
  </w:endnote>
  <w:endnote w:type="continuationSeparator" w:id="0">
    <w:p w14:paraId="54DA2098" w14:textId="77777777" w:rsidR="002F4459" w:rsidRDefault="002F44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AE43F" w14:textId="77777777" w:rsidR="002F4459" w:rsidRDefault="002F4459">
      <w:r>
        <w:separator/>
      </w:r>
    </w:p>
  </w:footnote>
  <w:footnote w:type="continuationSeparator" w:id="0">
    <w:p w14:paraId="07E33223" w14:textId="77777777" w:rsidR="002F4459" w:rsidRDefault="002F44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5ABD29" w14:textId="77777777" w:rsidR="002F4459" w:rsidRDefault="002F4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E63EE" w14:textId="77777777" w:rsidR="002F4459" w:rsidRDefault="002F44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87B085" w14:textId="77777777" w:rsidR="002F4459" w:rsidRDefault="002F445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CE1510" w14:textId="77777777" w:rsidR="002F4459" w:rsidRDefault="002F445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017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335C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4B16"/>
    <w:rsid w:val="0026004D"/>
    <w:rsid w:val="002640DD"/>
    <w:rsid w:val="00275D12"/>
    <w:rsid w:val="00284FEB"/>
    <w:rsid w:val="002860C4"/>
    <w:rsid w:val="002B5741"/>
    <w:rsid w:val="002F4459"/>
    <w:rsid w:val="0030088B"/>
    <w:rsid w:val="00305409"/>
    <w:rsid w:val="003609EF"/>
    <w:rsid w:val="0036231A"/>
    <w:rsid w:val="00374DD4"/>
    <w:rsid w:val="003E1A36"/>
    <w:rsid w:val="00410371"/>
    <w:rsid w:val="00421200"/>
    <w:rsid w:val="004242F1"/>
    <w:rsid w:val="004B75B7"/>
    <w:rsid w:val="0051580D"/>
    <w:rsid w:val="00547111"/>
    <w:rsid w:val="00592D74"/>
    <w:rsid w:val="005C11DC"/>
    <w:rsid w:val="005E2C44"/>
    <w:rsid w:val="00605B59"/>
    <w:rsid w:val="00621188"/>
    <w:rsid w:val="006257ED"/>
    <w:rsid w:val="00695808"/>
    <w:rsid w:val="006B46FB"/>
    <w:rsid w:val="006E21FB"/>
    <w:rsid w:val="00792342"/>
    <w:rsid w:val="007977A8"/>
    <w:rsid w:val="007A21C9"/>
    <w:rsid w:val="007B512A"/>
    <w:rsid w:val="007C2097"/>
    <w:rsid w:val="007D501D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2307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74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EA2"/>
    <w:rsid w:val="00C66BA2"/>
    <w:rsid w:val="00C95985"/>
    <w:rsid w:val="00C97FBD"/>
    <w:rsid w:val="00CC5026"/>
    <w:rsid w:val="00CC68D0"/>
    <w:rsid w:val="00D03F9A"/>
    <w:rsid w:val="00D06D51"/>
    <w:rsid w:val="00D24991"/>
    <w:rsid w:val="00D50255"/>
    <w:rsid w:val="00D66520"/>
    <w:rsid w:val="00D678B6"/>
    <w:rsid w:val="00DA3405"/>
    <w:rsid w:val="00DE34CF"/>
    <w:rsid w:val="00E13F3D"/>
    <w:rsid w:val="00E34898"/>
    <w:rsid w:val="00EB09B7"/>
    <w:rsid w:val="00EB6D06"/>
    <w:rsid w:val="00ED2F37"/>
    <w:rsid w:val="00EE7D7C"/>
    <w:rsid w:val="00F25D98"/>
    <w:rsid w:val="00F300FB"/>
    <w:rsid w:val="00F95C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EB6D0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B6D0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EB6D0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EB6D0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A7B81-1894-438D-AEC7-D0ABC9B3F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2</Pages>
  <Words>420</Words>
  <Characters>3691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18</cp:revision>
  <cp:lastPrinted>1899-12-31T23:00:00Z</cp:lastPrinted>
  <dcterms:created xsi:type="dcterms:W3CDTF">2018-11-05T09:14:00Z</dcterms:created>
  <dcterms:modified xsi:type="dcterms:W3CDTF">2019-08-30T06:58:00Z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